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imes New Roman" w:hAnsi="Times New Roman" w:cs="Times New Roman"/>
          <w:sz w:val="28"/>
          <w:szCs w:val="28"/>
          <w:lang w:val="es-ES"/>
        </w:rPr>
      </w:pPr>
      <w:r>
        <w:rPr>
          <w:rFonts w:hint="default" w:ascii="Times New Roman" w:hAnsi="Times New Roman" w:cs="Times New Roman"/>
          <w:sz w:val="28"/>
          <w:szCs w:val="28"/>
          <w:lang w:val="es-ES"/>
        </w:rPr>
        <w:t>(Traducción)</w:t>
      </w:r>
    </w:p>
    <w:p>
      <w:pPr>
        <w:jc w:val="center"/>
        <w:rPr>
          <w:rFonts w:hint="default" w:ascii="Times New Roman" w:hAnsi="Times New Roman" w:cs="Times New Roman"/>
          <w:b/>
          <w:bCs/>
          <w:sz w:val="28"/>
          <w:szCs w:val="28"/>
          <w:lang w:val="es-ES"/>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s-ES"/>
        </w:rPr>
      </w:pPr>
      <w:r>
        <w:rPr>
          <w:rFonts w:hint="default" w:ascii="Times New Roman" w:hAnsi="Times New Roman" w:cs="Times New Roman"/>
          <w:b/>
          <w:bCs/>
          <w:sz w:val="28"/>
          <w:szCs w:val="28"/>
          <w:lang w:val="es-ES"/>
        </w:rPr>
        <w:t>Aunar esfuerzos y Tomar Acciones para</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s-ES"/>
        </w:rPr>
      </w:pPr>
      <w:r>
        <w:rPr>
          <w:rFonts w:hint="default" w:ascii="Times New Roman" w:hAnsi="Times New Roman" w:cs="Times New Roman"/>
          <w:b/>
          <w:bCs/>
          <w:sz w:val="28"/>
          <w:szCs w:val="28"/>
          <w:lang w:val="es-ES"/>
        </w:rPr>
        <w:t>Proteger la Tierra, Nuestro Hogar Común</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s-ES"/>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 xml:space="preserve">Intervención </w:t>
      </w:r>
      <w:r>
        <w:rPr>
          <w:rFonts w:hint="default" w:ascii="Times New Roman" w:hAnsi="Times New Roman" w:cs="Times New Roman"/>
          <w:sz w:val="28"/>
          <w:szCs w:val="28"/>
          <w:lang w:val="en"/>
        </w:rPr>
        <w:t xml:space="preserve">por Escrito </w:t>
      </w:r>
      <w:bookmarkStart w:id="0" w:name="_GoBack"/>
      <w:bookmarkEnd w:id="0"/>
      <w:r>
        <w:rPr>
          <w:rFonts w:hint="default" w:ascii="Times New Roman" w:hAnsi="Times New Roman" w:cs="Times New Roman"/>
          <w:sz w:val="28"/>
          <w:szCs w:val="28"/>
          <w:lang w:val="es-ES"/>
        </w:rPr>
        <w:t>de S.E. Xi Jinping</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Presidente de la República Popular China</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en la Cumbre de Líderes Mundiales</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1º de noviembre de 2021</w:t>
      </w:r>
    </w:p>
    <w:p>
      <w:pPr>
        <w:rPr>
          <w:rFonts w:hint="default"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Estimado Sr. Primer Ministro Boris Johnson,</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Estimados colegas,</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spacing w:after="313" w:afterLines="100"/>
        <w:ind w:firstLine="56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 xml:space="preserve">Me es motivo de suma complacencia asistir a la Cumbre de Líderes Mundiales para discutir juntos sobre cómo enfrentar los desafíos climáticos. Actualmente, los impactos negativos del cambio climático se han vuelto cada vez más evidentes, que nos supone una creciente urgencia para la acción global. </w:t>
      </w:r>
      <w:r>
        <w:rPr>
          <w:rFonts w:hint="default" w:ascii="Times New Roman" w:hAnsi="Times New Roman" w:cs="Times New Roman"/>
          <w:sz w:val="28"/>
          <w:szCs w:val="28"/>
          <w:shd w:val="clear" w:color="auto" w:fill="auto"/>
          <w:lang w:val="es-ES"/>
        </w:rPr>
        <w:t>C</w:t>
      </w:r>
      <w:r>
        <w:rPr>
          <w:rFonts w:hint="default" w:ascii="Times New Roman" w:hAnsi="Times New Roman" w:cs="Times New Roman"/>
          <w:sz w:val="28"/>
          <w:szCs w:val="28"/>
          <w:lang w:val="es-ES"/>
        </w:rPr>
        <w:t>ómo responder al cambio climático y promover la recuperación económica mundial</w:t>
      </w:r>
      <w:r>
        <w:rPr>
          <w:rFonts w:hint="default" w:ascii="Times New Roman" w:hAnsi="Times New Roman" w:cs="Times New Roman"/>
          <w:sz w:val="28"/>
          <w:szCs w:val="28"/>
          <w:shd w:val="clear" w:color="auto" w:fill="auto"/>
          <w:lang w:val="es-ES"/>
        </w:rPr>
        <w:t xml:space="preserve"> constituye un </w:t>
      </w:r>
      <w:r>
        <w:rPr>
          <w:rFonts w:hint="default" w:ascii="Times New Roman" w:hAnsi="Times New Roman" w:cs="Times New Roman"/>
          <w:sz w:val="28"/>
          <w:szCs w:val="28"/>
          <w:lang w:val="es-ES"/>
        </w:rPr>
        <w:t>desafío de nuestro tiempo que debemos afrontar.</w:t>
      </w:r>
    </w:p>
    <w:p>
      <w:pPr>
        <w:keepNext w:val="0"/>
        <w:keepLines w:val="0"/>
        <w:pageBreakBefore w:val="0"/>
        <w:widowControl w:val="0"/>
        <w:kinsoku/>
        <w:wordWrap/>
        <w:overflowPunct/>
        <w:topLinePunct w:val="0"/>
        <w:autoSpaceDE/>
        <w:autoSpaceDN/>
        <w:bidi w:val="0"/>
        <w:adjustRightInd w:val="0"/>
        <w:snapToGrid w:val="0"/>
        <w:spacing w:after="313" w:afterLines="100"/>
        <w:ind w:firstLine="560"/>
        <w:textAlignment w:val="auto"/>
        <w:rPr>
          <w:rFonts w:hint="default" w:ascii="Times New Roman" w:hAnsi="Times New Roman" w:cs="Times New Roman"/>
          <w:sz w:val="28"/>
          <w:szCs w:val="28"/>
          <w:lang w:val="es-ES"/>
        </w:rPr>
      </w:pPr>
      <w:r>
        <w:rPr>
          <w:rFonts w:hint="default" w:ascii="Times New Roman" w:hAnsi="Times New Roman" w:cs="Times New Roman"/>
          <w:b/>
          <w:bCs/>
          <w:sz w:val="28"/>
          <w:szCs w:val="28"/>
          <w:lang w:val="es-ES"/>
        </w:rPr>
        <w:t>Primero, hemos de defender los consensos multilaterales.</w:t>
      </w:r>
      <w:r>
        <w:rPr>
          <w:rFonts w:hint="default" w:ascii="Times New Roman" w:hAnsi="Times New Roman" w:cs="Times New Roman"/>
          <w:sz w:val="28"/>
          <w:szCs w:val="28"/>
          <w:lang w:val="es-ES"/>
        </w:rPr>
        <w:t xml:space="preserve"> El multilateralismo es la receta correcta para responder a los retos globales como el cambio climático. La </w:t>
      </w:r>
      <w:r>
        <w:rPr>
          <w:rFonts w:hint="default" w:ascii="Times New Roman" w:hAnsi="Times New Roman" w:cs="Times New Roman"/>
          <w:i/>
          <w:iCs/>
          <w:sz w:val="28"/>
          <w:szCs w:val="28"/>
          <w:lang w:val="es-ES"/>
        </w:rPr>
        <w:t>Convención Marco de las Naciones Unidas sobre el Cambio Climático</w:t>
      </w:r>
      <w:r>
        <w:rPr>
          <w:rFonts w:hint="default" w:ascii="Times New Roman" w:hAnsi="Times New Roman" w:cs="Times New Roman"/>
          <w:sz w:val="28"/>
          <w:szCs w:val="28"/>
          <w:lang w:val="es-ES"/>
        </w:rPr>
        <w:t xml:space="preserve"> y el </w:t>
      </w:r>
      <w:r>
        <w:rPr>
          <w:rFonts w:hint="default" w:ascii="Times New Roman" w:hAnsi="Times New Roman" w:cs="Times New Roman"/>
          <w:i/>
          <w:iCs/>
          <w:sz w:val="28"/>
          <w:szCs w:val="28"/>
          <w:lang w:val="es-ES"/>
        </w:rPr>
        <w:t>Acuerdo de París</w:t>
      </w:r>
      <w:r>
        <w:rPr>
          <w:rFonts w:hint="default" w:ascii="Times New Roman" w:hAnsi="Times New Roman" w:cs="Times New Roman"/>
          <w:sz w:val="28"/>
          <w:szCs w:val="28"/>
          <w:lang w:val="es-ES"/>
        </w:rPr>
        <w:t xml:space="preserve"> han proporcionado la base jurídica fundamental para la cooperación internacional en la lucha contra el cambio climático. Las diversas partes deben reforzar la confianza mutua y la cooperación sobre la base de los consensos ya alcanzados, para garantizar el éxito de la COP 26 en Glasgow.</w:t>
      </w:r>
    </w:p>
    <w:p>
      <w:pPr>
        <w:keepNext w:val="0"/>
        <w:keepLines w:val="0"/>
        <w:pageBreakBefore w:val="0"/>
        <w:widowControl w:val="0"/>
        <w:kinsoku/>
        <w:wordWrap/>
        <w:overflowPunct/>
        <w:topLinePunct w:val="0"/>
        <w:autoSpaceDE/>
        <w:autoSpaceDN/>
        <w:bidi w:val="0"/>
        <w:adjustRightInd w:val="0"/>
        <w:snapToGrid w:val="0"/>
        <w:spacing w:after="313" w:afterLines="100"/>
        <w:ind w:firstLine="560"/>
        <w:textAlignment w:val="auto"/>
        <w:rPr>
          <w:rFonts w:hint="default" w:ascii="Times New Roman" w:hAnsi="Times New Roman" w:cs="Times New Roman"/>
          <w:sz w:val="28"/>
          <w:szCs w:val="28"/>
          <w:lang w:val="es-ES" w:eastAsia="zh-CN"/>
        </w:rPr>
      </w:pPr>
      <w:r>
        <w:rPr>
          <w:rFonts w:hint="eastAsia" w:ascii="Times New Roman" w:hAnsi="Times New Roman" w:cs="Times New Roman"/>
          <w:b/>
          <w:bCs/>
          <w:sz w:val="28"/>
          <w:szCs w:val="28"/>
          <w:lang w:val="en-US" w:eastAsia="zh-CN"/>
        </w:rPr>
        <w:t>Se</w:t>
      </w:r>
      <w:r>
        <w:rPr>
          <w:rFonts w:hint="default" w:ascii="Times New Roman" w:hAnsi="Times New Roman" w:cs="Times New Roman"/>
          <w:b/>
          <w:bCs/>
          <w:sz w:val="28"/>
          <w:szCs w:val="28"/>
          <w:lang w:val="es-ES" w:eastAsia="zh-CN"/>
        </w:rPr>
        <w:t>gundo, hemos de enfocarnos en acciones concretas.</w:t>
      </w:r>
      <w:r>
        <w:rPr>
          <w:rFonts w:hint="default" w:ascii="Times New Roman" w:hAnsi="Times New Roman" w:cs="Times New Roman"/>
          <w:sz w:val="28"/>
          <w:szCs w:val="28"/>
          <w:lang w:val="es-ES" w:eastAsia="zh-CN"/>
        </w:rPr>
        <w:t xml:space="preserve"> Sólo con tomar acciones, podremos convertir las visiones en realidad. Las diversas partes deben honrar sus compromisos, establecer metas y visiones realmente viables y hacer lo que puedan según las condiciones nacionales para promover la implementación de sus medidas de respuesta al cambio climático. Los países desarrollados, no sólo deben hacer más esfuerzos por sí mismos, sino que también deben brindar apoyo a los países en desarrollo para ayudarles a hacer mejor trabajo al respecto.</w:t>
      </w:r>
    </w:p>
    <w:p>
      <w:pPr>
        <w:keepNext w:val="0"/>
        <w:keepLines w:val="0"/>
        <w:pageBreakBefore w:val="0"/>
        <w:widowControl w:val="0"/>
        <w:kinsoku/>
        <w:wordWrap/>
        <w:overflowPunct/>
        <w:topLinePunct w:val="0"/>
        <w:autoSpaceDE/>
        <w:autoSpaceDN/>
        <w:bidi w:val="0"/>
        <w:adjustRightInd w:val="0"/>
        <w:snapToGrid w:val="0"/>
        <w:spacing w:after="313" w:afterLines="100"/>
        <w:ind w:firstLine="560"/>
        <w:textAlignment w:val="auto"/>
        <w:rPr>
          <w:rFonts w:hint="default" w:ascii="Times New Roman" w:hAnsi="Times New Roman" w:cs="Times New Roman"/>
          <w:sz w:val="28"/>
          <w:szCs w:val="28"/>
          <w:lang w:val="es-ES" w:eastAsia="zh-CN"/>
        </w:rPr>
      </w:pPr>
      <w:r>
        <w:rPr>
          <w:rFonts w:hint="default" w:ascii="Times New Roman" w:hAnsi="Times New Roman" w:cs="Times New Roman"/>
          <w:b/>
          <w:bCs/>
          <w:sz w:val="28"/>
          <w:szCs w:val="28"/>
          <w:lang w:val="es-ES" w:eastAsia="zh-CN"/>
        </w:rPr>
        <w:t>Tercero, hemos de acelerar la transición verde.</w:t>
      </w:r>
      <w:r>
        <w:rPr>
          <w:rFonts w:hint="default" w:ascii="Times New Roman" w:hAnsi="Times New Roman" w:cs="Times New Roman"/>
          <w:sz w:val="28"/>
          <w:szCs w:val="28"/>
          <w:lang w:val="es-ES" w:eastAsia="zh-CN"/>
        </w:rPr>
        <w:t xml:space="preserve"> Es necesario aprovechar las innovaciones en ciencia y tecnología para fomentar la transformación y la actualización de los sectores de energías y recursos, la estructura industrial y el patrón de consumo, promover el desarrollo verde de la economía y la sociedad, y explorar un nuevo camino a seguir que coordine el desarrollo con la conservación. </w:t>
      </w:r>
    </w:p>
    <w:p>
      <w:pPr>
        <w:keepNext w:val="0"/>
        <w:keepLines w:val="0"/>
        <w:pageBreakBefore w:val="0"/>
        <w:widowControl w:val="0"/>
        <w:kinsoku/>
        <w:wordWrap/>
        <w:overflowPunct/>
        <w:topLinePunct w:val="0"/>
        <w:autoSpaceDE/>
        <w:autoSpaceDN/>
        <w:bidi w:val="0"/>
        <w:adjustRightInd w:val="0"/>
        <w:snapToGrid w:val="0"/>
        <w:spacing w:after="313" w:afterLines="100"/>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rPr>
        <w:t xml:space="preserve">Estimados </w:t>
      </w:r>
      <w:r>
        <w:rPr>
          <w:rFonts w:hint="default" w:ascii="Times New Roman" w:hAnsi="Times New Roman" w:cs="Times New Roman"/>
          <w:sz w:val="28"/>
          <w:szCs w:val="28"/>
          <w:lang w:val="es-ES"/>
        </w:rPr>
        <w:t>c</w:t>
      </w:r>
      <w:r>
        <w:rPr>
          <w:rFonts w:hint="default" w:ascii="Times New Roman" w:hAnsi="Times New Roman" w:cs="Times New Roman"/>
          <w:sz w:val="28"/>
          <w:szCs w:val="28"/>
        </w:rPr>
        <w:t>olegas</w:t>
      </w:r>
      <w:r>
        <w:rPr>
          <w:rFonts w:hint="default" w:ascii="Times New Roman" w:hAnsi="Times New Roman" w:cs="Times New Roman"/>
          <w:sz w:val="28"/>
          <w:szCs w:val="28"/>
          <w:lang w:val="es-ES"/>
        </w:rPr>
        <w:t>,</w:t>
      </w:r>
    </w:p>
    <w:p>
      <w:pPr>
        <w:keepNext w:val="0"/>
        <w:keepLines w:val="0"/>
        <w:pageBreakBefore w:val="0"/>
        <w:widowControl w:val="0"/>
        <w:kinsoku/>
        <w:wordWrap/>
        <w:overflowPunct/>
        <w:topLinePunct w:val="0"/>
        <w:autoSpaceDE/>
        <w:autoSpaceDN/>
        <w:bidi w:val="0"/>
        <w:adjustRightInd w:val="0"/>
        <w:snapToGrid w:val="0"/>
        <w:spacing w:after="313" w:afterLines="100"/>
        <w:ind w:firstLine="560" w:firstLineChars="200"/>
        <w:textAlignment w:val="auto"/>
        <w:rPr>
          <w:rFonts w:hint="default" w:ascii="Times New Roman" w:hAnsi="Times New Roman" w:cs="Times New Roman"/>
          <w:sz w:val="28"/>
          <w:szCs w:val="28"/>
          <w:u w:val="none"/>
        </w:rPr>
      </w:pPr>
      <w:r>
        <w:rPr>
          <w:rFonts w:hint="default" w:ascii="Times New Roman" w:hAnsi="Times New Roman" w:cs="Times New Roman"/>
          <w:sz w:val="28"/>
          <w:szCs w:val="28"/>
        </w:rPr>
        <w:t>En sintonía con</w:t>
      </w:r>
      <w:r>
        <w:rPr>
          <w:rFonts w:hint="default" w:ascii="Times New Roman" w:hAnsi="Times New Roman" w:cs="Times New Roman"/>
          <w:sz w:val="28"/>
          <w:szCs w:val="28"/>
          <w:lang w:val="es-ES"/>
        </w:rPr>
        <w:t xml:space="preserve"> la visión</w:t>
      </w:r>
      <w:r>
        <w:rPr>
          <w:rFonts w:hint="default" w:ascii="Times New Roman" w:hAnsi="Times New Roman" w:cs="Times New Roman"/>
          <w:sz w:val="28"/>
          <w:szCs w:val="28"/>
        </w:rPr>
        <w:t xml:space="preserve"> de la comunidad de vida entre los seres humanos y la naturaleza, China </w:t>
      </w:r>
      <w:r>
        <w:rPr>
          <w:rFonts w:hint="default" w:ascii="Times New Roman" w:hAnsi="Times New Roman" w:cs="Times New Roman"/>
          <w:sz w:val="28"/>
          <w:szCs w:val="28"/>
          <w:lang w:val="es-ES"/>
        </w:rPr>
        <w:t>seguirá priorizando</w:t>
      </w:r>
      <w:r>
        <w:rPr>
          <w:rFonts w:hint="default" w:ascii="Times New Roman" w:hAnsi="Times New Roman" w:cs="Times New Roman"/>
          <w:sz w:val="28"/>
          <w:szCs w:val="28"/>
        </w:rPr>
        <w:t xml:space="preserve"> la conservación </w:t>
      </w:r>
      <w:r>
        <w:rPr>
          <w:rFonts w:hint="default" w:ascii="Times New Roman" w:hAnsi="Times New Roman" w:cs="Times New Roman"/>
          <w:sz w:val="28"/>
          <w:szCs w:val="28"/>
          <w:shd w:val="clear" w:color="auto" w:fill="auto"/>
          <w:lang w:val="es-ES"/>
        </w:rPr>
        <w:t xml:space="preserve">ecológica </w:t>
      </w:r>
      <w:r>
        <w:rPr>
          <w:rFonts w:hint="default" w:ascii="Times New Roman" w:hAnsi="Times New Roman" w:cs="Times New Roman"/>
          <w:sz w:val="28"/>
          <w:szCs w:val="28"/>
        </w:rPr>
        <w:t>y</w:t>
      </w:r>
      <w:r>
        <w:rPr>
          <w:rFonts w:hint="default" w:ascii="Times New Roman" w:hAnsi="Times New Roman" w:cs="Times New Roman"/>
          <w:sz w:val="28"/>
          <w:szCs w:val="28"/>
          <w:lang w:val="es-ES"/>
        </w:rPr>
        <w:t xml:space="preserve"> persistirá en un camino de</w:t>
      </w:r>
      <w:r>
        <w:rPr>
          <w:rFonts w:hint="default" w:ascii="Times New Roman" w:hAnsi="Times New Roman" w:cs="Times New Roman"/>
          <w:sz w:val="28"/>
          <w:szCs w:val="28"/>
        </w:rPr>
        <w:t xml:space="preserve"> desarrollo verde y bajo en carbono</w:t>
      </w:r>
      <w:r>
        <w:rPr>
          <w:rFonts w:hint="default" w:ascii="Times New Roman" w:hAnsi="Times New Roman" w:cs="Times New Roman"/>
          <w:sz w:val="28"/>
          <w:szCs w:val="28"/>
          <w:lang w:val="es-ES"/>
        </w:rPr>
        <w:t>. Vamos a fomentar</w:t>
      </w:r>
      <w:r>
        <w:rPr>
          <w:rFonts w:hint="default" w:ascii="Times New Roman" w:hAnsi="Times New Roman" w:cs="Times New Roman"/>
          <w:sz w:val="28"/>
          <w:szCs w:val="28"/>
        </w:rPr>
        <w:t xml:space="preserve"> un sistema económico basado en un desarrollo </w:t>
      </w:r>
      <w:r>
        <w:rPr>
          <w:rFonts w:hint="default" w:ascii="Times New Roman" w:hAnsi="Times New Roman" w:cs="Times New Roman"/>
          <w:sz w:val="28"/>
          <w:szCs w:val="28"/>
          <w:lang w:val="es-ES"/>
        </w:rPr>
        <w:t>verde</w:t>
      </w:r>
      <w:r>
        <w:rPr>
          <w:rFonts w:hint="default" w:ascii="Times New Roman" w:hAnsi="Times New Roman" w:cs="Times New Roman"/>
          <w:sz w:val="28"/>
          <w:szCs w:val="28"/>
        </w:rPr>
        <w:t>, circular y bajo en carbono, impulsa</w:t>
      </w:r>
      <w:r>
        <w:rPr>
          <w:rFonts w:hint="default" w:ascii="Times New Roman" w:hAnsi="Times New Roman" w:cs="Times New Roman"/>
          <w:sz w:val="28"/>
          <w:szCs w:val="28"/>
          <w:lang w:val="es-ES"/>
        </w:rPr>
        <w:t>r</w:t>
      </w:r>
      <w:r>
        <w:rPr>
          <w:rFonts w:hint="default" w:ascii="Times New Roman" w:hAnsi="Times New Roman" w:cs="Times New Roman"/>
          <w:sz w:val="28"/>
          <w:szCs w:val="28"/>
        </w:rPr>
        <w:t xml:space="preserve"> de continuo los reajustes </w:t>
      </w:r>
      <w:r>
        <w:rPr>
          <w:rFonts w:hint="default" w:ascii="Times New Roman" w:hAnsi="Times New Roman" w:cs="Times New Roman"/>
          <w:sz w:val="28"/>
          <w:szCs w:val="28"/>
          <w:lang w:val="es-ES"/>
        </w:rPr>
        <w:t xml:space="preserve">de la estructura </w:t>
      </w:r>
      <w:r>
        <w:rPr>
          <w:rFonts w:hint="default" w:ascii="Times New Roman" w:hAnsi="Times New Roman" w:cs="Times New Roman"/>
          <w:sz w:val="28"/>
          <w:szCs w:val="28"/>
        </w:rPr>
        <w:t>industrial, frena</w:t>
      </w:r>
      <w:r>
        <w:rPr>
          <w:rFonts w:hint="default" w:ascii="Times New Roman" w:hAnsi="Times New Roman" w:cs="Times New Roman"/>
          <w:sz w:val="28"/>
          <w:szCs w:val="28"/>
          <w:lang w:val="es-ES"/>
        </w:rPr>
        <w:t>r</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 xml:space="preserve">resueltamente </w:t>
      </w:r>
      <w:r>
        <w:rPr>
          <w:rFonts w:hint="default" w:ascii="Times New Roman" w:hAnsi="Times New Roman" w:cs="Times New Roman"/>
          <w:sz w:val="28"/>
          <w:szCs w:val="28"/>
        </w:rPr>
        <w:t xml:space="preserve">el desarrollo irracional de los proyectos de </w:t>
      </w:r>
      <w:r>
        <w:rPr>
          <w:rFonts w:hint="default" w:ascii="Times New Roman" w:hAnsi="Times New Roman" w:cs="Times New Roman"/>
          <w:sz w:val="28"/>
          <w:szCs w:val="28"/>
          <w:lang w:val="es-ES"/>
        </w:rPr>
        <w:t xml:space="preserve">uso intensivo de energías y de altas </w:t>
      </w:r>
      <w:r>
        <w:rPr>
          <w:rFonts w:hint="default" w:ascii="Times New Roman" w:hAnsi="Times New Roman" w:cs="Times New Roman"/>
          <w:sz w:val="28"/>
          <w:szCs w:val="28"/>
        </w:rPr>
        <w:t xml:space="preserve">emisiones, </w:t>
      </w:r>
      <w:r>
        <w:rPr>
          <w:rFonts w:hint="default" w:ascii="Times New Roman" w:hAnsi="Times New Roman" w:cs="Times New Roman"/>
          <w:sz w:val="28"/>
          <w:szCs w:val="28"/>
          <w:lang w:val="es-ES"/>
        </w:rPr>
        <w:t>acelerar</w:t>
      </w:r>
      <w:r>
        <w:rPr>
          <w:rFonts w:hint="default" w:ascii="Times New Roman" w:hAnsi="Times New Roman" w:cs="Times New Roman"/>
          <w:sz w:val="28"/>
          <w:szCs w:val="28"/>
        </w:rPr>
        <w:t xml:space="preserve"> la transición hacia las energías verdes y bajas en carbono, realiza</w:t>
      </w:r>
      <w:r>
        <w:rPr>
          <w:rFonts w:hint="default" w:ascii="Times New Roman" w:hAnsi="Times New Roman" w:cs="Times New Roman"/>
          <w:sz w:val="28"/>
          <w:szCs w:val="28"/>
          <w:lang w:val="es-ES"/>
        </w:rPr>
        <w:t>r</w:t>
      </w:r>
      <w:r>
        <w:rPr>
          <w:rFonts w:hint="default" w:ascii="Times New Roman" w:hAnsi="Times New Roman" w:cs="Times New Roman"/>
          <w:sz w:val="28"/>
          <w:szCs w:val="28"/>
        </w:rPr>
        <w:t xml:space="preserve"> un gran esfuerzo por desarrollar las energías renovables, </w:t>
      </w:r>
      <w:r>
        <w:rPr>
          <w:rFonts w:hint="default" w:ascii="Times New Roman" w:hAnsi="Times New Roman" w:cs="Times New Roman"/>
          <w:sz w:val="28"/>
          <w:szCs w:val="28"/>
          <w:lang w:val="es-ES"/>
        </w:rPr>
        <w:t xml:space="preserve">y planificar y construir </w:t>
      </w:r>
      <w:r>
        <w:rPr>
          <w:rFonts w:hint="default" w:ascii="Times New Roman" w:hAnsi="Times New Roman" w:cs="Times New Roman"/>
          <w:sz w:val="28"/>
          <w:szCs w:val="28"/>
        </w:rPr>
        <w:t>grandes</w:t>
      </w:r>
      <w:r>
        <w:rPr>
          <w:rFonts w:hint="default" w:ascii="Times New Roman" w:hAnsi="Times New Roman" w:cs="Times New Roman"/>
          <w:sz w:val="28"/>
          <w:szCs w:val="28"/>
          <w:lang w:val="es-ES"/>
        </w:rPr>
        <w:t xml:space="preserve"> centrales</w:t>
      </w:r>
      <w:r>
        <w:rPr>
          <w:rFonts w:hint="default" w:ascii="Times New Roman" w:hAnsi="Times New Roman" w:cs="Times New Roman"/>
          <w:sz w:val="28"/>
          <w:szCs w:val="28"/>
        </w:rPr>
        <w:t xml:space="preserve"> eólica</w:t>
      </w:r>
      <w:r>
        <w:rPr>
          <w:rFonts w:hint="default" w:ascii="Times New Roman" w:hAnsi="Times New Roman" w:cs="Times New Roman"/>
          <w:sz w:val="28"/>
          <w:szCs w:val="28"/>
          <w:lang w:val="es-ES"/>
        </w:rPr>
        <w:t>s</w:t>
      </w:r>
      <w:r>
        <w:rPr>
          <w:rFonts w:hint="default" w:ascii="Times New Roman" w:hAnsi="Times New Roman" w:cs="Times New Roman"/>
          <w:sz w:val="28"/>
          <w:szCs w:val="28"/>
        </w:rPr>
        <w:t xml:space="preserve"> y fotovoltaica</w:t>
      </w:r>
      <w:r>
        <w:rPr>
          <w:rFonts w:hint="default" w:ascii="Times New Roman" w:hAnsi="Times New Roman" w:cs="Times New Roman"/>
          <w:sz w:val="28"/>
          <w:szCs w:val="28"/>
          <w:lang w:val="es-ES"/>
        </w:rPr>
        <w:t>s</w:t>
      </w:r>
      <w:r>
        <w:rPr>
          <w:rFonts w:hint="default" w:ascii="Times New Roman" w:hAnsi="Times New Roman" w:cs="Times New Roman"/>
          <w:sz w:val="28"/>
          <w:szCs w:val="28"/>
        </w:rPr>
        <w:t xml:space="preserve">. Últimamente, China </w:t>
      </w:r>
      <w:r>
        <w:rPr>
          <w:rFonts w:hint="default" w:ascii="Times New Roman" w:hAnsi="Times New Roman" w:cs="Times New Roman"/>
          <w:sz w:val="28"/>
          <w:szCs w:val="28"/>
          <w:lang w:val="es-ES"/>
        </w:rPr>
        <w:t xml:space="preserve">promulgó </w:t>
      </w:r>
      <w:r>
        <w:rPr>
          <w:rFonts w:hint="default" w:ascii="Times New Roman" w:hAnsi="Times New Roman" w:cs="Times New Roman"/>
          <w:sz w:val="28"/>
          <w:szCs w:val="28"/>
          <w:u w:val="none"/>
          <w:shd w:val="clear" w:color="auto" w:fill="auto"/>
          <w:lang w:val="es-ES"/>
        </w:rPr>
        <w:t>la</w:t>
      </w:r>
      <w:r>
        <w:rPr>
          <w:rFonts w:hint="default" w:ascii="Times New Roman" w:hAnsi="Times New Roman" w:cs="Times New Roman"/>
          <w:sz w:val="28"/>
          <w:szCs w:val="28"/>
          <w:u w:val="none"/>
          <w:shd w:val="clear" w:color="auto" w:fill="auto"/>
        </w:rPr>
        <w:t xml:space="preserve"> </w:t>
      </w:r>
      <w:r>
        <w:rPr>
          <w:rFonts w:hint="default" w:ascii="Times New Roman" w:hAnsi="Times New Roman" w:cs="Times New Roman"/>
          <w:i/>
          <w:iCs/>
          <w:sz w:val="28"/>
          <w:szCs w:val="28"/>
          <w:u w:val="none"/>
          <w:shd w:val="clear" w:color="auto" w:fill="auto"/>
          <w:lang w:val="es-ES"/>
        </w:rPr>
        <w:t>Guía de Trabajo para</w:t>
      </w:r>
      <w:r>
        <w:rPr>
          <w:rFonts w:hint="default" w:ascii="Times New Roman" w:hAnsi="Times New Roman" w:cs="Times New Roman"/>
          <w:b w:val="0"/>
          <w:bCs w:val="0"/>
          <w:i/>
          <w:iCs/>
          <w:sz w:val="28"/>
          <w:szCs w:val="28"/>
          <w:u w:val="none"/>
          <w:shd w:val="clear" w:color="auto" w:fill="auto"/>
        </w:rPr>
        <w:t xml:space="preserve"> </w:t>
      </w:r>
      <w:r>
        <w:rPr>
          <w:rFonts w:hint="default" w:ascii="Times New Roman" w:hAnsi="Times New Roman" w:cs="Times New Roman"/>
          <w:b w:val="0"/>
          <w:bCs w:val="0"/>
          <w:i/>
          <w:iCs/>
          <w:sz w:val="28"/>
          <w:szCs w:val="28"/>
          <w:u w:val="none"/>
          <w:shd w:val="clear" w:color="auto" w:fill="auto"/>
          <w:lang w:val="en-US" w:eastAsia="zh-CN"/>
        </w:rPr>
        <w:t>A</w:t>
      </w:r>
      <w:r>
        <w:rPr>
          <w:rFonts w:hint="default" w:ascii="Times New Roman" w:hAnsi="Times New Roman" w:cs="Times New Roman"/>
          <w:b w:val="0"/>
          <w:bCs w:val="0"/>
          <w:i/>
          <w:iCs/>
          <w:sz w:val="28"/>
          <w:szCs w:val="28"/>
          <w:u w:val="none"/>
          <w:shd w:val="clear" w:color="auto" w:fill="auto"/>
        </w:rPr>
        <w:t xml:space="preserve">lcanzar la </w:t>
      </w:r>
      <w:r>
        <w:rPr>
          <w:rFonts w:hint="default" w:ascii="Times New Roman" w:hAnsi="Times New Roman" w:cs="Times New Roman"/>
          <w:b w:val="0"/>
          <w:bCs w:val="0"/>
          <w:i/>
          <w:iCs/>
          <w:sz w:val="28"/>
          <w:szCs w:val="28"/>
          <w:u w:val="none"/>
          <w:shd w:val="clear" w:color="auto" w:fill="auto"/>
          <w:lang w:val="en-US" w:eastAsia="zh-CN"/>
        </w:rPr>
        <w:t>C</w:t>
      </w:r>
      <w:r>
        <w:rPr>
          <w:rFonts w:hint="default" w:ascii="Times New Roman" w:hAnsi="Times New Roman" w:cs="Times New Roman"/>
          <w:b w:val="0"/>
          <w:bCs w:val="0"/>
          <w:i/>
          <w:iCs/>
          <w:sz w:val="28"/>
          <w:szCs w:val="28"/>
          <w:u w:val="none"/>
          <w:shd w:val="clear" w:color="auto" w:fill="auto"/>
        </w:rPr>
        <w:t xml:space="preserve">ima de </w:t>
      </w:r>
      <w:r>
        <w:rPr>
          <w:rFonts w:hint="default" w:ascii="Times New Roman" w:hAnsi="Times New Roman" w:cs="Times New Roman"/>
          <w:b w:val="0"/>
          <w:bCs w:val="0"/>
          <w:i/>
          <w:iCs/>
          <w:sz w:val="28"/>
          <w:szCs w:val="28"/>
          <w:u w:val="none"/>
          <w:shd w:val="clear" w:color="auto" w:fill="auto"/>
          <w:lang w:val="en-US" w:eastAsia="zh-CN"/>
        </w:rPr>
        <w:t>E</w:t>
      </w:r>
      <w:r>
        <w:rPr>
          <w:rFonts w:hint="default" w:ascii="Times New Roman" w:hAnsi="Times New Roman" w:cs="Times New Roman"/>
          <w:b w:val="0"/>
          <w:bCs w:val="0"/>
          <w:i/>
          <w:iCs/>
          <w:sz w:val="28"/>
          <w:szCs w:val="28"/>
          <w:u w:val="none"/>
          <w:shd w:val="clear" w:color="auto" w:fill="auto"/>
        </w:rPr>
        <w:t xml:space="preserve">misiones de </w:t>
      </w:r>
      <w:r>
        <w:rPr>
          <w:rFonts w:hint="default" w:ascii="Times New Roman" w:hAnsi="Times New Roman" w:cs="Times New Roman"/>
          <w:b w:val="0"/>
          <w:bCs w:val="0"/>
          <w:i/>
          <w:iCs/>
          <w:sz w:val="28"/>
          <w:szCs w:val="28"/>
          <w:u w:val="none"/>
          <w:shd w:val="clear" w:color="auto" w:fill="auto"/>
          <w:lang w:val="es-ES" w:eastAsia="zh-CN"/>
        </w:rPr>
        <w:t>Dióxido de Carbono</w:t>
      </w:r>
      <w:r>
        <w:rPr>
          <w:rFonts w:hint="default" w:ascii="Times New Roman" w:hAnsi="Times New Roman" w:cs="Times New Roman"/>
          <w:b w:val="0"/>
          <w:bCs w:val="0"/>
          <w:i/>
          <w:iCs/>
          <w:sz w:val="28"/>
          <w:szCs w:val="28"/>
          <w:u w:val="none"/>
          <w:shd w:val="clear" w:color="auto" w:fill="auto"/>
        </w:rPr>
        <w:t xml:space="preserve"> y la </w:t>
      </w:r>
      <w:r>
        <w:rPr>
          <w:rFonts w:hint="default" w:ascii="Times New Roman" w:hAnsi="Times New Roman" w:cs="Times New Roman"/>
          <w:b w:val="0"/>
          <w:bCs w:val="0"/>
          <w:i/>
          <w:iCs/>
          <w:sz w:val="28"/>
          <w:szCs w:val="28"/>
          <w:u w:val="none"/>
          <w:shd w:val="clear" w:color="auto" w:fill="auto"/>
          <w:lang w:val="en-US" w:eastAsia="zh-CN"/>
        </w:rPr>
        <w:t>N</w:t>
      </w:r>
      <w:r>
        <w:rPr>
          <w:rFonts w:hint="default" w:ascii="Times New Roman" w:hAnsi="Times New Roman" w:cs="Times New Roman"/>
          <w:b w:val="0"/>
          <w:bCs w:val="0"/>
          <w:i/>
          <w:iCs/>
          <w:sz w:val="28"/>
          <w:szCs w:val="28"/>
          <w:u w:val="none"/>
          <w:shd w:val="clear" w:color="auto" w:fill="auto"/>
        </w:rPr>
        <w:t xml:space="preserve">eutralidad de </w:t>
      </w:r>
      <w:r>
        <w:rPr>
          <w:rFonts w:hint="default" w:ascii="Times New Roman" w:hAnsi="Times New Roman" w:cs="Times New Roman"/>
          <w:b w:val="0"/>
          <w:bCs w:val="0"/>
          <w:i/>
          <w:iCs/>
          <w:sz w:val="28"/>
          <w:szCs w:val="28"/>
          <w:u w:val="none"/>
          <w:shd w:val="clear" w:color="auto" w:fill="auto"/>
          <w:lang w:val="en-US" w:eastAsia="zh-CN"/>
        </w:rPr>
        <w:t>C</w:t>
      </w:r>
      <w:r>
        <w:rPr>
          <w:rFonts w:hint="default" w:ascii="Times New Roman" w:hAnsi="Times New Roman" w:cs="Times New Roman"/>
          <w:b w:val="0"/>
          <w:bCs w:val="0"/>
          <w:i/>
          <w:iCs/>
          <w:sz w:val="28"/>
          <w:szCs w:val="28"/>
          <w:u w:val="none"/>
          <w:shd w:val="clear" w:color="auto" w:fill="auto"/>
        </w:rPr>
        <w:t>arbono</w:t>
      </w:r>
      <w:r>
        <w:rPr>
          <w:rFonts w:hint="default" w:ascii="Times New Roman" w:hAnsi="Times New Roman" w:cs="Times New Roman"/>
          <w:b w:val="0"/>
          <w:bCs w:val="0"/>
          <w:i/>
          <w:iCs/>
          <w:sz w:val="28"/>
          <w:szCs w:val="28"/>
          <w:u w:val="none"/>
        </w:rPr>
        <w:t xml:space="preserve"> </w:t>
      </w:r>
      <w:r>
        <w:rPr>
          <w:rFonts w:hint="default" w:ascii="Times New Roman" w:hAnsi="Times New Roman" w:cs="Times New Roman"/>
          <w:b w:val="0"/>
          <w:bCs w:val="0"/>
          <w:i/>
          <w:iCs/>
          <w:sz w:val="28"/>
          <w:szCs w:val="28"/>
          <w:u w:val="none"/>
          <w:lang w:val="es-ES"/>
        </w:rPr>
        <w:t>con</w:t>
      </w:r>
      <w:r>
        <w:rPr>
          <w:rFonts w:hint="default" w:ascii="Times New Roman" w:hAnsi="Times New Roman" w:cs="Times New Roman"/>
          <w:b w:val="0"/>
          <w:bCs w:val="0"/>
          <w:i w:val="0"/>
          <w:iCs w:val="0"/>
          <w:sz w:val="28"/>
          <w:szCs w:val="28"/>
          <w:u w:val="none"/>
          <w:lang w:val="es-ES"/>
        </w:rPr>
        <w:t xml:space="preserve"> </w:t>
      </w:r>
      <w:r>
        <w:rPr>
          <w:rFonts w:hint="default" w:ascii="Times New Roman" w:hAnsi="Times New Roman" w:cs="Times New Roman"/>
          <w:b w:val="0"/>
          <w:bCs w:val="0"/>
          <w:i/>
          <w:iCs/>
          <w:sz w:val="28"/>
          <w:szCs w:val="28"/>
          <w:u w:val="none"/>
        </w:rPr>
        <w:t xml:space="preserve">la </w:t>
      </w:r>
      <w:r>
        <w:rPr>
          <w:rFonts w:hint="default" w:ascii="Times New Roman" w:hAnsi="Times New Roman" w:cs="Times New Roman"/>
          <w:b w:val="0"/>
          <w:bCs w:val="0"/>
          <w:i/>
          <w:iCs/>
          <w:sz w:val="28"/>
          <w:szCs w:val="28"/>
          <w:u w:val="none"/>
          <w:lang w:val="en-US" w:eastAsia="zh-CN"/>
        </w:rPr>
        <w:t>I</w:t>
      </w:r>
      <w:r>
        <w:rPr>
          <w:rFonts w:hint="default" w:ascii="Times New Roman" w:hAnsi="Times New Roman" w:cs="Times New Roman"/>
          <w:b w:val="0"/>
          <w:bCs w:val="0"/>
          <w:i/>
          <w:iCs/>
          <w:sz w:val="28"/>
          <w:szCs w:val="28"/>
          <w:u w:val="none"/>
        </w:rPr>
        <w:t xml:space="preserve">mplementación </w:t>
      </w:r>
      <w:r>
        <w:rPr>
          <w:rFonts w:hint="default" w:ascii="Times New Roman" w:hAnsi="Times New Roman" w:cs="Times New Roman"/>
          <w:b w:val="0"/>
          <w:bCs w:val="0"/>
          <w:i/>
          <w:iCs/>
          <w:sz w:val="28"/>
          <w:szCs w:val="28"/>
          <w:u w:val="none"/>
          <w:lang w:val="en-US" w:eastAsia="zh-CN"/>
        </w:rPr>
        <w:t>C</w:t>
      </w:r>
      <w:r>
        <w:rPr>
          <w:rFonts w:hint="default" w:ascii="Times New Roman" w:hAnsi="Times New Roman" w:cs="Times New Roman"/>
          <w:b w:val="0"/>
          <w:bCs w:val="0"/>
          <w:i/>
          <w:iCs/>
          <w:sz w:val="28"/>
          <w:szCs w:val="28"/>
          <w:u w:val="none"/>
        </w:rPr>
        <w:t xml:space="preserve">ompleta, </w:t>
      </w:r>
      <w:r>
        <w:rPr>
          <w:rFonts w:hint="default" w:ascii="Times New Roman" w:hAnsi="Times New Roman" w:cs="Times New Roman"/>
          <w:b w:val="0"/>
          <w:bCs w:val="0"/>
          <w:i/>
          <w:iCs/>
          <w:sz w:val="28"/>
          <w:szCs w:val="28"/>
          <w:u w:val="none"/>
          <w:lang w:val="en-US" w:eastAsia="zh-CN"/>
        </w:rPr>
        <w:t>P</w:t>
      </w:r>
      <w:r>
        <w:rPr>
          <w:rFonts w:hint="default" w:ascii="Times New Roman" w:hAnsi="Times New Roman" w:cs="Times New Roman"/>
          <w:b w:val="0"/>
          <w:bCs w:val="0"/>
          <w:i/>
          <w:iCs/>
          <w:sz w:val="28"/>
          <w:szCs w:val="28"/>
          <w:u w:val="none"/>
        </w:rPr>
        <w:t xml:space="preserve">recisa e </w:t>
      </w:r>
      <w:r>
        <w:rPr>
          <w:rFonts w:hint="default" w:ascii="Times New Roman" w:hAnsi="Times New Roman" w:cs="Times New Roman"/>
          <w:b w:val="0"/>
          <w:bCs w:val="0"/>
          <w:i/>
          <w:iCs/>
          <w:sz w:val="28"/>
          <w:szCs w:val="28"/>
          <w:u w:val="none"/>
          <w:lang w:val="en-US" w:eastAsia="zh-CN"/>
        </w:rPr>
        <w:t>I</w:t>
      </w:r>
      <w:r>
        <w:rPr>
          <w:rFonts w:hint="default" w:ascii="Times New Roman" w:hAnsi="Times New Roman" w:cs="Times New Roman"/>
          <w:b w:val="0"/>
          <w:bCs w:val="0"/>
          <w:i/>
          <w:iCs/>
          <w:sz w:val="28"/>
          <w:szCs w:val="28"/>
          <w:u w:val="none"/>
        </w:rPr>
        <w:t xml:space="preserve">ntegral del </w:t>
      </w:r>
      <w:r>
        <w:rPr>
          <w:rFonts w:hint="default" w:ascii="Times New Roman" w:hAnsi="Times New Roman" w:cs="Times New Roman"/>
          <w:b w:val="0"/>
          <w:bCs w:val="0"/>
          <w:i/>
          <w:iCs/>
          <w:sz w:val="28"/>
          <w:szCs w:val="28"/>
          <w:u w:val="none"/>
          <w:lang w:val="en-US" w:eastAsia="zh-CN"/>
        </w:rPr>
        <w:t>N</w:t>
      </w:r>
      <w:r>
        <w:rPr>
          <w:rFonts w:hint="default" w:ascii="Times New Roman" w:hAnsi="Times New Roman" w:cs="Times New Roman"/>
          <w:b w:val="0"/>
          <w:bCs w:val="0"/>
          <w:i/>
          <w:iCs/>
          <w:sz w:val="28"/>
          <w:szCs w:val="28"/>
          <w:u w:val="none"/>
        </w:rPr>
        <w:t>uevo Concepto de Desarrollo</w:t>
      </w:r>
      <w:r>
        <w:rPr>
          <w:rFonts w:hint="default" w:ascii="Times New Roman" w:hAnsi="Times New Roman" w:cs="Times New Roman"/>
          <w:b w:val="0"/>
          <w:bCs w:val="0"/>
          <w:i/>
          <w:iCs/>
          <w:sz w:val="28"/>
          <w:szCs w:val="28"/>
          <w:u w:val="none"/>
          <w:lang w:val="es-ES"/>
        </w:rPr>
        <w:t xml:space="preserve"> </w:t>
      </w:r>
      <w:r>
        <w:rPr>
          <w:rFonts w:hint="default" w:ascii="Times New Roman" w:hAnsi="Times New Roman" w:cs="Times New Roman"/>
          <w:b w:val="0"/>
          <w:bCs w:val="0"/>
          <w:i w:val="0"/>
          <w:iCs w:val="0"/>
          <w:sz w:val="28"/>
          <w:szCs w:val="28"/>
          <w:u w:val="none"/>
        </w:rPr>
        <w:t>y el</w:t>
      </w:r>
      <w:r>
        <w:rPr>
          <w:rFonts w:hint="default" w:ascii="Times New Roman" w:hAnsi="Times New Roman" w:cs="Times New Roman"/>
          <w:b w:val="0"/>
          <w:bCs w:val="0"/>
          <w:i/>
          <w:iCs/>
          <w:sz w:val="28"/>
          <w:szCs w:val="28"/>
          <w:u w:val="none"/>
        </w:rPr>
        <w:t xml:space="preserve"> Plan de Acción para </w:t>
      </w:r>
      <w:r>
        <w:rPr>
          <w:rFonts w:hint="default" w:ascii="Times New Roman" w:hAnsi="Times New Roman" w:cs="Times New Roman"/>
          <w:b w:val="0"/>
          <w:bCs w:val="0"/>
          <w:i/>
          <w:iCs/>
          <w:sz w:val="28"/>
          <w:szCs w:val="28"/>
          <w:u w:val="none"/>
          <w:lang w:val="en-US" w:eastAsia="zh-CN"/>
        </w:rPr>
        <w:t>A</w:t>
      </w:r>
      <w:r>
        <w:rPr>
          <w:rFonts w:hint="default" w:ascii="Times New Roman" w:hAnsi="Times New Roman" w:cs="Times New Roman"/>
          <w:b w:val="0"/>
          <w:bCs w:val="0"/>
          <w:i/>
          <w:iCs/>
          <w:sz w:val="28"/>
          <w:szCs w:val="28"/>
          <w:u w:val="none"/>
        </w:rPr>
        <w:t xml:space="preserve">lcanzar la Cima de Emisiones de </w:t>
      </w:r>
      <w:r>
        <w:rPr>
          <w:rFonts w:hint="default" w:ascii="Times New Roman" w:hAnsi="Times New Roman" w:cs="Times New Roman"/>
          <w:b w:val="0"/>
          <w:bCs w:val="0"/>
          <w:i/>
          <w:iCs/>
          <w:sz w:val="28"/>
          <w:szCs w:val="28"/>
          <w:u w:val="none"/>
          <w:lang w:val="es-ES"/>
        </w:rPr>
        <w:t xml:space="preserve">Dióxido de Carbono </w:t>
      </w:r>
      <w:r>
        <w:rPr>
          <w:rFonts w:hint="default" w:ascii="Times New Roman" w:hAnsi="Times New Roman" w:cs="Times New Roman"/>
          <w:b w:val="0"/>
          <w:bCs w:val="0"/>
          <w:i/>
          <w:iCs/>
          <w:sz w:val="28"/>
          <w:szCs w:val="28"/>
          <w:u w:val="none"/>
        </w:rPr>
        <w:t>antes de 2030</w:t>
      </w:r>
      <w:r>
        <w:rPr>
          <w:rFonts w:hint="default" w:ascii="Times New Roman" w:hAnsi="Times New Roman" w:cs="Times New Roman"/>
          <w:sz w:val="28"/>
          <w:szCs w:val="28"/>
        </w:rPr>
        <w:t xml:space="preserve">, y va a publicar sucesivamente los planes de implementación tanto </w:t>
      </w:r>
      <w:r>
        <w:rPr>
          <w:rFonts w:hint="default" w:ascii="Times New Roman" w:hAnsi="Times New Roman" w:cs="Times New Roman"/>
          <w:sz w:val="28"/>
          <w:szCs w:val="28"/>
          <w:lang w:val="en-US" w:eastAsia="zh-CN"/>
        </w:rPr>
        <w:t xml:space="preserve">en </w:t>
      </w:r>
      <w:r>
        <w:rPr>
          <w:rFonts w:hint="default" w:ascii="Times New Roman" w:hAnsi="Times New Roman" w:cs="Times New Roman"/>
          <w:sz w:val="28"/>
          <w:szCs w:val="28"/>
          <w:lang w:val="es-ES"/>
        </w:rPr>
        <w:t>las áreas</w:t>
      </w:r>
      <w:r>
        <w:rPr>
          <w:rFonts w:hint="default" w:ascii="Times New Roman" w:hAnsi="Times New Roman" w:cs="Times New Roman"/>
          <w:sz w:val="28"/>
          <w:szCs w:val="28"/>
        </w:rPr>
        <w:t xml:space="preserve"> prioritari</w:t>
      </w:r>
      <w:r>
        <w:rPr>
          <w:rFonts w:hint="default" w:ascii="Times New Roman" w:hAnsi="Times New Roman" w:cs="Times New Roman"/>
          <w:sz w:val="28"/>
          <w:szCs w:val="28"/>
          <w:lang w:val="es-ES" w:eastAsia="zh-CN"/>
        </w:rPr>
        <w:t>a</w:t>
      </w:r>
      <w:r>
        <w:rPr>
          <w:rFonts w:hint="default" w:ascii="Times New Roman" w:hAnsi="Times New Roman" w:cs="Times New Roman"/>
          <w:sz w:val="28"/>
          <w:szCs w:val="28"/>
          <w:lang w:eastAsia="zh-CN"/>
        </w:rPr>
        <w:t>s</w:t>
      </w:r>
      <w:r>
        <w:rPr>
          <w:rFonts w:hint="default" w:ascii="Times New Roman" w:hAnsi="Times New Roman" w:cs="Times New Roman"/>
          <w:sz w:val="28"/>
          <w:szCs w:val="28"/>
        </w:rPr>
        <w:t xml:space="preserve"> como energía, industria, construcción y transporte, como para l</w:t>
      </w:r>
      <w:r>
        <w:rPr>
          <w:rFonts w:hint="default" w:ascii="Times New Roman" w:hAnsi="Times New Roman" w:cs="Times New Roman"/>
          <w:sz w:val="28"/>
          <w:szCs w:val="28"/>
          <w:lang w:val="es-ES" w:eastAsia="zh-CN"/>
        </w:rPr>
        <w:t>os sectores</w:t>
      </w:r>
      <w:r>
        <w:rPr>
          <w:rFonts w:hint="default" w:ascii="Times New Roman" w:hAnsi="Times New Roman" w:cs="Times New Roman"/>
          <w:sz w:val="28"/>
          <w:szCs w:val="28"/>
        </w:rPr>
        <w:t xml:space="preserve"> clave como</w:t>
      </w:r>
      <w:r>
        <w:rPr>
          <w:rFonts w:hint="default" w:ascii="Times New Roman" w:hAnsi="Times New Roman" w:cs="Times New Roman"/>
          <w:sz w:val="28"/>
          <w:szCs w:val="28"/>
          <w:lang w:val="es-ES"/>
        </w:rPr>
        <w:t xml:space="preserve"> </w:t>
      </w:r>
      <w:r>
        <w:rPr>
          <w:rFonts w:hint="default" w:ascii="Times New Roman" w:hAnsi="Times New Roman" w:cs="Times New Roman"/>
          <w:sz w:val="28"/>
          <w:szCs w:val="28"/>
        </w:rPr>
        <w:t xml:space="preserve">carbón, </w:t>
      </w:r>
      <w:r>
        <w:rPr>
          <w:rFonts w:hint="default" w:ascii="Times New Roman" w:hAnsi="Times New Roman" w:cs="Times New Roman"/>
          <w:sz w:val="28"/>
          <w:szCs w:val="28"/>
          <w:lang w:val="es-ES"/>
        </w:rPr>
        <w:t>electricidad</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hierro y acero</w:t>
      </w:r>
      <w:r>
        <w:rPr>
          <w:rFonts w:hint="default" w:ascii="Times New Roman" w:hAnsi="Times New Roman" w:cs="Times New Roman"/>
          <w:sz w:val="28"/>
          <w:szCs w:val="28"/>
        </w:rPr>
        <w:t xml:space="preserve"> y</w:t>
      </w:r>
      <w:r>
        <w:rPr>
          <w:rFonts w:hint="default" w:ascii="Times New Roman" w:hAnsi="Times New Roman" w:cs="Times New Roman"/>
          <w:sz w:val="28"/>
          <w:szCs w:val="28"/>
          <w:lang w:val="es-ES"/>
        </w:rPr>
        <w:t xml:space="preserve"> </w:t>
      </w:r>
      <w:r>
        <w:rPr>
          <w:rFonts w:hint="default" w:ascii="Times New Roman" w:hAnsi="Times New Roman" w:cs="Times New Roman"/>
          <w:sz w:val="28"/>
          <w:szCs w:val="28"/>
        </w:rPr>
        <w:t xml:space="preserve">cemento, </w:t>
      </w:r>
      <w:r>
        <w:rPr>
          <w:rFonts w:hint="default" w:ascii="Times New Roman" w:hAnsi="Times New Roman" w:cs="Times New Roman"/>
          <w:sz w:val="28"/>
          <w:szCs w:val="28"/>
          <w:lang w:val="es-ES"/>
        </w:rPr>
        <w:t xml:space="preserve">junto con </w:t>
      </w:r>
      <w:r>
        <w:rPr>
          <w:rFonts w:hint="default" w:ascii="Times New Roman" w:hAnsi="Times New Roman" w:cs="Times New Roman"/>
          <w:sz w:val="28"/>
          <w:szCs w:val="28"/>
        </w:rPr>
        <w:t xml:space="preserve">medidas de garantía en materia científica y tecnológica, de sumideros de </w:t>
      </w:r>
      <w:r>
        <w:rPr>
          <w:rFonts w:hint="default" w:ascii="Times New Roman" w:hAnsi="Times New Roman" w:cs="Times New Roman"/>
          <w:sz w:val="28"/>
          <w:szCs w:val="28"/>
          <w:lang w:val="es-ES"/>
        </w:rPr>
        <w:t>carbono</w:t>
      </w:r>
      <w:r>
        <w:rPr>
          <w:rFonts w:hint="default" w:ascii="Times New Roman" w:hAnsi="Times New Roman" w:cs="Times New Roman"/>
          <w:sz w:val="28"/>
          <w:szCs w:val="28"/>
        </w:rPr>
        <w:t>, fiscal y tributaria, y financiera</w:t>
      </w:r>
      <w:r>
        <w:rPr>
          <w:rFonts w:hint="eastAsia" w:ascii="Times New Roman" w:hAnsi="Times New Roman" w:cs="Times New Roman"/>
          <w:sz w:val="28"/>
          <w:szCs w:val="28"/>
          <w:lang w:val="en-US" w:eastAsia="zh-CN"/>
        </w:rPr>
        <w:t>. Con todo esto, se</w:t>
      </w:r>
      <w:r>
        <w:rPr>
          <w:rFonts w:hint="default" w:ascii="Times New Roman" w:hAnsi="Times New Roman" w:cs="Times New Roman"/>
          <w:sz w:val="28"/>
          <w:szCs w:val="28"/>
          <w:u w:val="none"/>
        </w:rPr>
        <w:t xml:space="preserve"> formará el </w:t>
      </w:r>
      <w:r>
        <w:rPr>
          <w:rFonts w:hint="default" w:ascii="Times New Roman" w:hAnsi="Times New Roman" w:cs="Times New Roman"/>
          <w:sz w:val="28"/>
          <w:szCs w:val="28"/>
          <w:u w:val="none"/>
          <w:lang w:val="es-ES"/>
        </w:rPr>
        <w:t xml:space="preserve">marco </w:t>
      </w:r>
      <w:r>
        <w:rPr>
          <w:rFonts w:hint="default" w:ascii="Times New Roman" w:hAnsi="Times New Roman" w:cs="Times New Roman"/>
          <w:sz w:val="28"/>
          <w:szCs w:val="28"/>
          <w:u w:val="none"/>
        </w:rPr>
        <w:t xml:space="preserve">de </w:t>
      </w:r>
      <w:r>
        <w:rPr>
          <w:rFonts w:hint="default" w:ascii="Times New Roman" w:hAnsi="Times New Roman" w:cs="Times New Roman"/>
          <w:sz w:val="28"/>
          <w:szCs w:val="28"/>
          <w:u w:val="none"/>
          <w:lang w:val="en"/>
        </w:rPr>
        <w:t>pol</w:t>
      </w:r>
      <w:r>
        <w:rPr>
          <w:rFonts w:hint="default" w:ascii="Times New Roman" w:hAnsi="Times New Roman" w:cs="Times New Roman"/>
          <w:sz w:val="28"/>
          <w:szCs w:val="28"/>
          <w:u w:val="none"/>
        </w:rPr>
        <w:t xml:space="preserve">íticas </w:t>
      </w:r>
      <w:r>
        <w:rPr>
          <w:rFonts w:hint="default" w:ascii="Times New Roman" w:hAnsi="Times New Roman" w:cs="Times New Roman"/>
          <w:sz w:val="28"/>
          <w:szCs w:val="28"/>
          <w:u w:val="none"/>
          <w:lang w:val="en-US" w:eastAsia="zh-CN"/>
        </w:rPr>
        <w:t>“</w:t>
      </w:r>
      <w:r>
        <w:rPr>
          <w:rFonts w:hint="default" w:ascii="Times New Roman" w:hAnsi="Times New Roman" w:cs="Times New Roman"/>
          <w:sz w:val="28"/>
          <w:szCs w:val="28"/>
          <w:u w:val="none"/>
        </w:rPr>
        <w:t xml:space="preserve">1 </w:t>
      </w:r>
      <w:r>
        <w:rPr>
          <w:rFonts w:hint="default" w:ascii="Times New Roman" w:hAnsi="Times New Roman" w:cs="Times New Roman"/>
          <w:sz w:val="28"/>
          <w:szCs w:val="28"/>
          <w:u w:val="none"/>
          <w:lang w:val="es-ES"/>
        </w:rPr>
        <w:t xml:space="preserve">+ </w:t>
      </w:r>
      <w:r>
        <w:rPr>
          <w:rFonts w:hint="default" w:ascii="Times New Roman" w:hAnsi="Times New Roman" w:cs="Times New Roman"/>
          <w:sz w:val="28"/>
          <w:szCs w:val="28"/>
          <w:u w:val="none"/>
        </w:rPr>
        <w:t>N</w:t>
      </w:r>
      <w:r>
        <w:rPr>
          <w:rFonts w:hint="default" w:ascii="Times New Roman" w:hAnsi="Times New Roman" w:cs="Times New Roman"/>
          <w:sz w:val="28"/>
          <w:szCs w:val="28"/>
          <w:u w:val="none"/>
          <w:lang w:val="en-US" w:eastAsia="zh-CN"/>
        </w:rPr>
        <w:t>”</w:t>
      </w:r>
      <w:r>
        <w:rPr>
          <w:rFonts w:hint="default" w:ascii="Times New Roman" w:hAnsi="Times New Roman" w:cs="Times New Roman"/>
          <w:sz w:val="28"/>
          <w:szCs w:val="28"/>
          <w:u w:val="none"/>
        </w:rPr>
        <w:t xml:space="preserve"> para la</w:t>
      </w:r>
      <w:r>
        <w:rPr>
          <w:rFonts w:hint="default" w:ascii="Times New Roman" w:hAnsi="Times New Roman" w:cs="Times New Roman"/>
          <w:sz w:val="28"/>
          <w:szCs w:val="28"/>
          <w:u w:val="none"/>
          <w:lang w:val="es-ES"/>
        </w:rPr>
        <w:t xml:space="preserve"> cima de emisiones de dióxido de carbono y</w:t>
      </w:r>
      <w:r>
        <w:rPr>
          <w:rFonts w:hint="default" w:ascii="Times New Roman" w:hAnsi="Times New Roman" w:cs="Times New Roman"/>
          <w:sz w:val="28"/>
          <w:szCs w:val="28"/>
          <w:u w:val="none"/>
        </w:rPr>
        <w:t xml:space="preserve"> </w:t>
      </w:r>
      <w:r>
        <w:rPr>
          <w:rFonts w:hint="default" w:ascii="Times New Roman" w:hAnsi="Times New Roman" w:cs="Times New Roman"/>
          <w:sz w:val="28"/>
          <w:szCs w:val="28"/>
          <w:u w:val="none"/>
          <w:lang w:val="es-ES"/>
        </w:rPr>
        <w:t xml:space="preserve">la </w:t>
      </w:r>
      <w:r>
        <w:rPr>
          <w:rFonts w:hint="default" w:ascii="Times New Roman" w:hAnsi="Times New Roman" w:cs="Times New Roman"/>
          <w:sz w:val="28"/>
          <w:szCs w:val="28"/>
          <w:u w:val="none"/>
        </w:rPr>
        <w:t xml:space="preserve">neutralidad de carbono, </w:t>
      </w:r>
      <w:r>
        <w:rPr>
          <w:rFonts w:hint="default" w:ascii="Times New Roman" w:hAnsi="Times New Roman" w:cs="Times New Roman"/>
          <w:sz w:val="28"/>
          <w:szCs w:val="28"/>
          <w:u w:val="none"/>
          <w:lang w:val="es-ES"/>
        </w:rPr>
        <w:t xml:space="preserve">con </w:t>
      </w:r>
      <w:r>
        <w:rPr>
          <w:rFonts w:hint="eastAsia" w:ascii="Times New Roman" w:hAnsi="Times New Roman" w:cs="Times New Roman"/>
          <w:sz w:val="28"/>
          <w:szCs w:val="28"/>
          <w:u w:val="none"/>
          <w:lang w:val="en-US" w:eastAsia="zh-CN"/>
        </w:rPr>
        <w:t>el</w:t>
      </w:r>
      <w:r>
        <w:rPr>
          <w:rFonts w:hint="default" w:ascii="Times New Roman" w:hAnsi="Times New Roman" w:cs="Times New Roman"/>
          <w:sz w:val="28"/>
          <w:szCs w:val="28"/>
          <w:u w:val="none"/>
        </w:rPr>
        <w:t xml:space="preserve"> cronograma, </w:t>
      </w:r>
      <w:r>
        <w:rPr>
          <w:rFonts w:hint="eastAsia" w:ascii="Times New Roman" w:hAnsi="Times New Roman" w:cs="Times New Roman"/>
          <w:sz w:val="28"/>
          <w:szCs w:val="28"/>
          <w:u w:val="none"/>
          <w:lang w:val="en-US" w:eastAsia="zh-CN"/>
        </w:rPr>
        <w:t xml:space="preserve">la </w:t>
      </w:r>
      <w:r>
        <w:rPr>
          <w:rFonts w:hint="default" w:ascii="Times New Roman" w:hAnsi="Times New Roman" w:cs="Times New Roman"/>
          <w:sz w:val="28"/>
          <w:szCs w:val="28"/>
          <w:u w:val="none"/>
        </w:rPr>
        <w:t>hoja de ruta</w:t>
      </w:r>
      <w:r>
        <w:rPr>
          <w:rFonts w:hint="default" w:ascii="Times New Roman" w:hAnsi="Times New Roman" w:cs="Times New Roman"/>
          <w:sz w:val="28"/>
          <w:szCs w:val="28"/>
          <w:u w:val="none"/>
          <w:lang w:val="es-ES"/>
        </w:rPr>
        <w:t xml:space="preserve"> </w:t>
      </w:r>
      <w:r>
        <w:rPr>
          <w:rFonts w:hint="default" w:ascii="Times New Roman" w:hAnsi="Times New Roman" w:cs="Times New Roman"/>
          <w:sz w:val="28"/>
          <w:szCs w:val="28"/>
          <w:u w:val="none"/>
        </w:rPr>
        <w:t xml:space="preserve">y </w:t>
      </w:r>
      <w:r>
        <w:rPr>
          <w:rFonts w:hint="eastAsia" w:ascii="Times New Roman" w:hAnsi="Times New Roman" w:cs="Times New Roman"/>
          <w:sz w:val="28"/>
          <w:szCs w:val="28"/>
          <w:u w:val="none"/>
          <w:lang w:val="en-US" w:eastAsia="zh-CN"/>
        </w:rPr>
        <w:t xml:space="preserve">el </w:t>
      </w:r>
      <w:r>
        <w:rPr>
          <w:rFonts w:hint="default" w:ascii="Times New Roman" w:hAnsi="Times New Roman" w:cs="Times New Roman"/>
          <w:sz w:val="28"/>
          <w:szCs w:val="28"/>
          <w:u w:val="none"/>
        </w:rPr>
        <w:t>plano de construcción</w:t>
      </w:r>
      <w:r>
        <w:rPr>
          <w:rFonts w:hint="default" w:ascii="Times New Roman" w:hAnsi="Times New Roman" w:cs="Times New Roman"/>
          <w:sz w:val="28"/>
          <w:szCs w:val="28"/>
          <w:u w:val="none"/>
          <w:lang w:val="es-ES"/>
        </w:rPr>
        <w:t xml:space="preserve"> bien definidos</w:t>
      </w:r>
      <w:r>
        <w:rPr>
          <w:rFonts w:hint="default" w:ascii="Times New Roman" w:hAnsi="Times New Roman" w:cs="Times New Roman"/>
          <w:sz w:val="28"/>
          <w:szCs w:val="28"/>
          <w:u w:val="none"/>
        </w:rPr>
        <w:t>.</w:t>
      </w:r>
    </w:p>
    <w:p>
      <w:pPr>
        <w:keepNext w:val="0"/>
        <w:keepLines w:val="0"/>
        <w:pageBreakBefore w:val="0"/>
        <w:widowControl w:val="0"/>
        <w:kinsoku/>
        <w:wordWrap/>
        <w:overflowPunct/>
        <w:topLinePunct w:val="0"/>
        <w:autoSpaceDE/>
        <w:autoSpaceDN/>
        <w:bidi w:val="0"/>
        <w:adjustRightInd w:val="0"/>
        <w:snapToGrid w:val="0"/>
        <w:spacing w:after="313" w:afterLines="100"/>
        <w:ind w:firstLine="560" w:firstLineChars="200"/>
        <w:textAlignment w:val="auto"/>
        <w:rPr>
          <w:rFonts w:hint="default" w:ascii="Times New Roman" w:hAnsi="Times New Roman" w:cs="Times New Roman"/>
          <w:sz w:val="28"/>
          <w:szCs w:val="28"/>
        </w:rPr>
      </w:pPr>
      <w:r>
        <w:rPr>
          <w:rFonts w:hint="eastAsia" w:ascii="Times New Roman" w:hAnsi="Times New Roman" w:cs="Times New Roman"/>
          <w:sz w:val="28"/>
          <w:szCs w:val="28"/>
          <w:lang w:val="en-US" w:eastAsia="zh-CN"/>
        </w:rPr>
        <w:t>L</w:t>
      </w:r>
      <w:r>
        <w:rPr>
          <w:rFonts w:hint="default" w:ascii="Times New Roman" w:hAnsi="Times New Roman" w:cs="Times New Roman"/>
          <w:sz w:val="28"/>
          <w:szCs w:val="28"/>
        </w:rPr>
        <w:t>os antiguos chinos</w:t>
      </w:r>
      <w:r>
        <w:rPr>
          <w:rFonts w:hint="eastAsia" w:ascii="Times New Roman" w:hAnsi="Times New Roman" w:cs="Times New Roman"/>
          <w:sz w:val="28"/>
          <w:szCs w:val="28"/>
          <w:lang w:val="en-US" w:eastAsia="zh-CN"/>
        </w:rPr>
        <w:t xml:space="preserve"> creen que</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 xml:space="preserve">“la buena gobernanza </w:t>
      </w:r>
      <w:r>
        <w:rPr>
          <w:rFonts w:hint="default" w:ascii="Times New Roman" w:hAnsi="Times New Roman" w:cs="Times New Roman"/>
          <w:sz w:val="28"/>
          <w:szCs w:val="28"/>
        </w:rPr>
        <w:t>depende de acciones concretas</w:t>
      </w:r>
      <w:r>
        <w:rPr>
          <w:rFonts w:hint="default" w:ascii="Times New Roman" w:hAnsi="Times New Roman" w:cs="Times New Roman"/>
          <w:sz w:val="28"/>
          <w:szCs w:val="28"/>
          <w:lang w:val="es-ES"/>
        </w:rPr>
        <w:t>”</w:t>
      </w:r>
      <w:r>
        <w:rPr>
          <w:rFonts w:hint="default" w:ascii="Times New Roman" w:hAnsi="Times New Roman" w:cs="Times New Roman"/>
          <w:sz w:val="28"/>
          <w:szCs w:val="28"/>
        </w:rPr>
        <w:t xml:space="preserve">. Estoy a la expectativa de que </w:t>
      </w:r>
      <w:r>
        <w:rPr>
          <w:rFonts w:hint="default" w:ascii="Times New Roman" w:hAnsi="Times New Roman" w:cs="Times New Roman"/>
          <w:sz w:val="28"/>
          <w:szCs w:val="28"/>
          <w:lang w:val="es-ES"/>
        </w:rPr>
        <w:t xml:space="preserve">todas </w:t>
      </w:r>
      <w:r>
        <w:rPr>
          <w:rFonts w:hint="default" w:ascii="Times New Roman" w:hAnsi="Times New Roman" w:cs="Times New Roman"/>
          <w:sz w:val="28"/>
          <w:szCs w:val="28"/>
        </w:rPr>
        <w:t>las partes puedan reforzar las acciones</w:t>
      </w:r>
      <w:r>
        <w:rPr>
          <w:rFonts w:hint="default" w:ascii="Times New Roman" w:hAnsi="Times New Roman" w:cs="Times New Roman"/>
          <w:sz w:val="28"/>
          <w:szCs w:val="28"/>
          <w:lang w:val="es-ES"/>
        </w:rPr>
        <w:t xml:space="preserve"> para </w:t>
      </w:r>
      <w:r>
        <w:rPr>
          <w:rFonts w:hint="default" w:ascii="Times New Roman" w:hAnsi="Times New Roman" w:cs="Times New Roman"/>
          <w:sz w:val="28"/>
          <w:szCs w:val="28"/>
        </w:rPr>
        <w:t xml:space="preserve">afrontar de la mano </w:t>
      </w:r>
      <w:r>
        <w:rPr>
          <w:rFonts w:hint="default" w:ascii="Times New Roman" w:hAnsi="Times New Roman" w:cs="Times New Roman"/>
          <w:sz w:val="28"/>
          <w:szCs w:val="28"/>
          <w:lang w:val="es-ES"/>
        </w:rPr>
        <w:t>los</w:t>
      </w:r>
      <w:r>
        <w:rPr>
          <w:rFonts w:hint="default" w:ascii="Times New Roman" w:hAnsi="Times New Roman" w:cs="Times New Roman"/>
          <w:sz w:val="28"/>
          <w:szCs w:val="28"/>
        </w:rPr>
        <w:t xml:space="preserve"> desafío</w:t>
      </w:r>
      <w:r>
        <w:rPr>
          <w:rFonts w:hint="default" w:ascii="Times New Roman" w:hAnsi="Times New Roman" w:cs="Times New Roman"/>
          <w:sz w:val="28"/>
          <w:szCs w:val="28"/>
          <w:lang w:val="es-ES"/>
        </w:rPr>
        <w:t xml:space="preserve">s </w:t>
      </w:r>
      <w:r>
        <w:rPr>
          <w:rFonts w:hint="default" w:ascii="Times New Roman" w:hAnsi="Times New Roman" w:cs="Times New Roman"/>
          <w:sz w:val="28"/>
          <w:szCs w:val="28"/>
        </w:rPr>
        <w:t>climático</w:t>
      </w:r>
      <w:r>
        <w:rPr>
          <w:rFonts w:hint="default" w:ascii="Times New Roman" w:hAnsi="Times New Roman" w:cs="Times New Roman"/>
          <w:sz w:val="28"/>
          <w:szCs w:val="28"/>
          <w:lang w:val="es-ES"/>
        </w:rPr>
        <w:t>s</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 xml:space="preserve">y </w:t>
      </w:r>
      <w:r>
        <w:rPr>
          <w:rFonts w:hint="default" w:ascii="Times New Roman" w:hAnsi="Times New Roman" w:cs="Times New Roman"/>
          <w:sz w:val="28"/>
          <w:szCs w:val="28"/>
        </w:rPr>
        <w:t xml:space="preserve">proteger </w:t>
      </w:r>
      <w:r>
        <w:rPr>
          <w:rFonts w:hint="default" w:ascii="Times New Roman" w:hAnsi="Times New Roman" w:cs="Times New Roman"/>
          <w:sz w:val="28"/>
          <w:szCs w:val="28"/>
          <w:lang w:val="es-ES"/>
        </w:rPr>
        <w:t xml:space="preserve">conjuntamente </w:t>
      </w:r>
      <w:r>
        <w:rPr>
          <w:rFonts w:hint="default" w:ascii="Times New Roman" w:hAnsi="Times New Roman" w:cs="Times New Roman"/>
          <w:sz w:val="28"/>
          <w:szCs w:val="28"/>
        </w:rPr>
        <w:t xml:space="preserve">la tierra, el hogar </w:t>
      </w:r>
      <w:r>
        <w:rPr>
          <w:rFonts w:hint="default" w:ascii="Times New Roman" w:hAnsi="Times New Roman" w:cs="Times New Roman"/>
          <w:sz w:val="28"/>
          <w:szCs w:val="28"/>
          <w:lang w:val="es-ES"/>
        </w:rPr>
        <w:t>compartido para todos</w:t>
      </w:r>
      <w:r>
        <w:rPr>
          <w:rFonts w:hint="default"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val="0"/>
        <w:snapToGrid w:val="0"/>
        <w:spacing w:after="313" w:afterLines="100"/>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Gracias.</w:t>
      </w:r>
    </w:p>
    <w:p>
      <w:pPr>
        <w:keepNext w:val="0"/>
        <w:keepLines w:val="0"/>
        <w:pageBreakBefore w:val="0"/>
        <w:widowControl w:val="0"/>
        <w:kinsoku/>
        <w:wordWrap/>
        <w:overflowPunct/>
        <w:topLinePunct w:val="0"/>
        <w:autoSpaceDE/>
        <w:autoSpaceDN/>
        <w:bidi w:val="0"/>
        <w:adjustRightInd w:val="0"/>
        <w:snapToGrid w:val="0"/>
        <w:spacing w:after="313" w:afterLines="100"/>
        <w:textAlignment w:val="auto"/>
        <w:rPr>
          <w:rFonts w:hint="default" w:ascii="Calibri" w:hAnsi="Calibri" w:eastAsia="宋体" w:cs="Times New Roman"/>
          <w:kern w:val="2"/>
          <w:sz w:val="21"/>
          <w:szCs w:val="24"/>
          <w:lang w:eastAsia="zh-CN" w:bidi="ar-SA"/>
        </w:rPr>
      </w:pPr>
    </w:p>
    <w:p>
      <w:pPr>
        <w:keepNext w:val="0"/>
        <w:keepLines w:val="0"/>
        <w:pageBreakBefore w:val="0"/>
        <w:widowControl w:val="0"/>
        <w:kinsoku/>
        <w:wordWrap/>
        <w:overflowPunct/>
        <w:topLinePunct w:val="0"/>
        <w:autoSpaceDE/>
        <w:autoSpaceDN/>
        <w:bidi w:val="0"/>
        <w:adjustRightInd w:val="0"/>
        <w:snapToGrid w:val="0"/>
        <w:spacing w:after="313" w:afterLines="100"/>
        <w:ind w:firstLine="560"/>
        <w:textAlignment w:val="auto"/>
        <w:rPr>
          <w:rFonts w:hint="default" w:ascii="Times New Roman" w:hAnsi="Times New Roman" w:cs="Times New Roman"/>
          <w:sz w:val="28"/>
          <w:szCs w:val="28"/>
          <w:lang w:val="es-E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052EB"/>
    <w:rsid w:val="00B95C95"/>
    <w:rsid w:val="029434BD"/>
    <w:rsid w:val="05625907"/>
    <w:rsid w:val="0839281C"/>
    <w:rsid w:val="09C9265E"/>
    <w:rsid w:val="0A361BF9"/>
    <w:rsid w:val="0B056F78"/>
    <w:rsid w:val="0BCE3C15"/>
    <w:rsid w:val="0ECD66F7"/>
    <w:rsid w:val="0ECF7642"/>
    <w:rsid w:val="14C050F7"/>
    <w:rsid w:val="157D7888"/>
    <w:rsid w:val="165A307E"/>
    <w:rsid w:val="19555A8D"/>
    <w:rsid w:val="19571907"/>
    <w:rsid w:val="19687960"/>
    <w:rsid w:val="1B5C6F34"/>
    <w:rsid w:val="1BA966DD"/>
    <w:rsid w:val="1BE076D0"/>
    <w:rsid w:val="1DC97F04"/>
    <w:rsid w:val="1E1052EB"/>
    <w:rsid w:val="1F5D28E6"/>
    <w:rsid w:val="1FD704C0"/>
    <w:rsid w:val="261440DB"/>
    <w:rsid w:val="27532294"/>
    <w:rsid w:val="2EF34C25"/>
    <w:rsid w:val="2F5D7A32"/>
    <w:rsid w:val="31895FB0"/>
    <w:rsid w:val="35AF4AFB"/>
    <w:rsid w:val="37E348FB"/>
    <w:rsid w:val="381366BA"/>
    <w:rsid w:val="384156FD"/>
    <w:rsid w:val="38FF7356"/>
    <w:rsid w:val="3A254E4A"/>
    <w:rsid w:val="3C2A2C62"/>
    <w:rsid w:val="3D0143D0"/>
    <w:rsid w:val="3DD10FF1"/>
    <w:rsid w:val="3F2D1567"/>
    <w:rsid w:val="408A6680"/>
    <w:rsid w:val="416503A2"/>
    <w:rsid w:val="417C11DA"/>
    <w:rsid w:val="42A44FBC"/>
    <w:rsid w:val="446C07D9"/>
    <w:rsid w:val="44706C57"/>
    <w:rsid w:val="461B6DC2"/>
    <w:rsid w:val="47125607"/>
    <w:rsid w:val="4830465A"/>
    <w:rsid w:val="49DE068F"/>
    <w:rsid w:val="4C0B16FA"/>
    <w:rsid w:val="4C4423AE"/>
    <w:rsid w:val="4F3767BB"/>
    <w:rsid w:val="4FB46C1B"/>
    <w:rsid w:val="503E087D"/>
    <w:rsid w:val="51571B07"/>
    <w:rsid w:val="51790D8F"/>
    <w:rsid w:val="542C31CE"/>
    <w:rsid w:val="54823845"/>
    <w:rsid w:val="54A4069F"/>
    <w:rsid w:val="57990818"/>
    <w:rsid w:val="58115776"/>
    <w:rsid w:val="58350AC5"/>
    <w:rsid w:val="59056D89"/>
    <w:rsid w:val="59B77096"/>
    <w:rsid w:val="5A802C08"/>
    <w:rsid w:val="5BA31B3D"/>
    <w:rsid w:val="5BBF3824"/>
    <w:rsid w:val="5C094FDF"/>
    <w:rsid w:val="62FD53CE"/>
    <w:rsid w:val="64783CA2"/>
    <w:rsid w:val="66684AA4"/>
    <w:rsid w:val="6749598F"/>
    <w:rsid w:val="6ABC2E08"/>
    <w:rsid w:val="6B7949F0"/>
    <w:rsid w:val="6DEE729A"/>
    <w:rsid w:val="6EFB42F6"/>
    <w:rsid w:val="6F944F26"/>
    <w:rsid w:val="721950EA"/>
    <w:rsid w:val="735C6C18"/>
    <w:rsid w:val="764705F8"/>
    <w:rsid w:val="76C160FA"/>
    <w:rsid w:val="77DA1DD2"/>
    <w:rsid w:val="79F50002"/>
    <w:rsid w:val="7B572E9E"/>
    <w:rsid w:val="7D844F87"/>
    <w:rsid w:val="7DED4B33"/>
    <w:rsid w:val="7DF3BDC5"/>
    <w:rsid w:val="7FC1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2021-10-28T16:09:00Z</dcterms:created>
  <dc:creator>null</dc:creator>
  <cp:lastModifiedBy>user</cp:lastModifiedBy>
  <cp:lastPrinted>2021-10-28T17:44:00Z</cp:lastPrinted>
  <dcterms:modified xsi:type="dcterms:W3CDTF">2021-10-29T18:07:15Z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